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Конспект ООД «</w:t>
      </w: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Поможем зайке. Грузовик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А.А.Идрисова</w:t>
      </w:r>
      <w:proofErr w:type="spellEnd"/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proofErr w:type="gramStart"/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270C58">
        <w:rPr>
          <w:color w:val="111111"/>
          <w:sz w:val="28"/>
          <w:szCs w:val="28"/>
        </w:rPr>
        <w:t> </w:t>
      </w:r>
      <w:proofErr w:type="gramStart"/>
      <w:r w:rsidRPr="00270C58">
        <w:rPr>
          <w:color w:val="111111"/>
          <w:sz w:val="28"/>
          <w:szCs w:val="28"/>
        </w:rPr>
        <w:t>«Познание» (формирование целостной картины мира,</w:t>
      </w:r>
      <w:proofErr w:type="gramEnd"/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70C58">
        <w:rPr>
          <w:color w:val="111111"/>
          <w:sz w:val="28"/>
          <w:szCs w:val="28"/>
        </w:rPr>
        <w:t>«Коммуникация», «Художественное творчество» (конструирование, «Социализация».</w:t>
      </w:r>
      <w:proofErr w:type="gramEnd"/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Виды детской деятельности:</w:t>
      </w:r>
      <w:r w:rsidRPr="00270C58">
        <w:rPr>
          <w:color w:val="111111"/>
          <w:sz w:val="28"/>
          <w:szCs w:val="28"/>
        </w:rPr>
        <w:t> игровая, коммуникативная, трудовая, познавательно – исследовательская, продуктивная, музыкально – художественная, чтение.</w:t>
      </w:r>
      <w:proofErr w:type="gramEnd"/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Цели деятельности педагога</w:t>
      </w:r>
      <w:proofErr w:type="gramStart"/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270C58">
        <w:rPr>
          <w:color w:val="111111"/>
          <w:sz w:val="28"/>
          <w:szCs w:val="28"/>
        </w:rPr>
        <w:t> формировать умение дифференцировать животных по окраске, повадкам, внешним отличительным признакам ; воспитывать заботливое отношение к представителям живой природы, наблюдательность, активность, самостоятельность ; закреплять знание о величине ; развивать воображение.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Планируемые результаты развития интегративных качеств дошкольника</w:t>
      </w:r>
      <w:proofErr w:type="gramStart"/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270C58">
        <w:rPr>
          <w:color w:val="111111"/>
          <w:sz w:val="28"/>
          <w:szCs w:val="28"/>
        </w:rPr>
        <w:t> проявляет интерес к различным видам игр, с интересом рассматривает картинки с изображением диких животных, отвечает на вопросы педагога, участвует в разговорах во время дидактической игры «Дикие животные», активен при создании индивидуальной композиции в конструировании «Грузовик».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 xml:space="preserve">Материалы и оборудование : картинки с изображением диких и домашних животных, грузовик, прямоугольники, квадраты, </w:t>
      </w:r>
      <w:proofErr w:type="spellStart"/>
      <w:r w:rsidRPr="00270C58">
        <w:rPr>
          <w:color w:val="111111"/>
          <w:sz w:val="28"/>
          <w:szCs w:val="28"/>
        </w:rPr>
        <w:t>круги</w:t>
      </w:r>
      <w:proofErr w:type="gramStart"/>
      <w:r w:rsidRPr="00270C58">
        <w:rPr>
          <w:color w:val="111111"/>
          <w:sz w:val="28"/>
          <w:szCs w:val="28"/>
        </w:rPr>
        <w:t>,в</w:t>
      </w:r>
      <w:proofErr w:type="gramEnd"/>
      <w:r w:rsidRPr="00270C58">
        <w:rPr>
          <w:color w:val="111111"/>
          <w:sz w:val="28"/>
          <w:szCs w:val="28"/>
        </w:rPr>
        <w:t>ырезанные</w:t>
      </w:r>
      <w:proofErr w:type="spellEnd"/>
      <w:r w:rsidRPr="00270C58">
        <w:rPr>
          <w:color w:val="111111"/>
          <w:sz w:val="28"/>
          <w:szCs w:val="28"/>
        </w:rPr>
        <w:t xml:space="preserve"> из цветной бумаги ; листы белой бумаги.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Содержание организованной деятельности детей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1. Организационный момент.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Воспитатель выставляет на мольберт картинки зимнего леса (елочки в снегу).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Сегодня мы отправимся в зимний лес. Посмотрите, сколько у меня картинок. Кто на них изображен?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Животные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Ребята, выберите из всех животных только диких. Я их размещу в правой стороне мольберта.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Заяц, белка, медведь, волк, лиса.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 xml:space="preserve"> Как можно назвать этих </w:t>
      </w:r>
      <w:proofErr w:type="gramStart"/>
      <w:r w:rsidRPr="00270C58">
        <w:rPr>
          <w:color w:val="111111"/>
          <w:sz w:val="28"/>
          <w:szCs w:val="28"/>
        </w:rPr>
        <w:t>животных</w:t>
      </w:r>
      <w:proofErr w:type="gramEnd"/>
      <w:r w:rsidRPr="00270C58">
        <w:rPr>
          <w:color w:val="111111"/>
          <w:sz w:val="28"/>
          <w:szCs w:val="28"/>
        </w:rPr>
        <w:t xml:space="preserve"> одним словом?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Дикие животные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Какие остались животные?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Кошка, собака, корова, курица.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 xml:space="preserve"> Как можно назвать этих </w:t>
      </w:r>
      <w:proofErr w:type="gramStart"/>
      <w:r w:rsidRPr="00270C58">
        <w:rPr>
          <w:color w:val="111111"/>
          <w:sz w:val="28"/>
          <w:szCs w:val="28"/>
        </w:rPr>
        <w:t>животных</w:t>
      </w:r>
      <w:proofErr w:type="gramEnd"/>
      <w:r w:rsidRPr="00270C58">
        <w:rPr>
          <w:color w:val="111111"/>
          <w:sz w:val="28"/>
          <w:szCs w:val="28"/>
        </w:rPr>
        <w:t xml:space="preserve"> одним словом?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Домашние животные.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2. Дидактическая игра «Дикие животные».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270C58">
        <w:rPr>
          <w:color w:val="111111"/>
          <w:sz w:val="28"/>
          <w:szCs w:val="28"/>
        </w:rPr>
        <w:t>Найдите зверька, который делает себе на зиму запасы.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Белка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270C58">
        <w:rPr>
          <w:color w:val="111111"/>
          <w:sz w:val="28"/>
          <w:szCs w:val="28"/>
        </w:rPr>
        <w:t> Кто боится волка и лису?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270C58">
        <w:rPr>
          <w:color w:val="111111"/>
          <w:sz w:val="28"/>
          <w:szCs w:val="28"/>
        </w:rPr>
        <w:t>З</w:t>
      </w:r>
      <w:proofErr w:type="gramEnd"/>
      <w:r w:rsidRPr="00270C58">
        <w:rPr>
          <w:color w:val="111111"/>
          <w:sz w:val="28"/>
          <w:szCs w:val="28"/>
        </w:rPr>
        <w:t>аяц</w:t>
      </w:r>
      <w:proofErr w:type="spellEnd"/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Кто всю зиму спит в берлоге?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Медведь.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Кто ловит мышей?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Лиса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Какие звери охотятся на зайцев?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Волк, лиса.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Кто перед зимой меняет шубку.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Лиса, белка, заяц.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Ребята, послушайте стихотворение!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Лисичка-сестричка</w:t>
      </w:r>
      <w:proofErr w:type="gramStart"/>
      <w:r w:rsidRPr="00270C58">
        <w:rPr>
          <w:color w:val="111111"/>
          <w:sz w:val="28"/>
          <w:szCs w:val="28"/>
        </w:rPr>
        <w:t xml:space="preserve"> А</w:t>
      </w:r>
      <w:proofErr w:type="gramEnd"/>
      <w:r w:rsidRPr="00270C58">
        <w:rPr>
          <w:color w:val="111111"/>
          <w:sz w:val="28"/>
          <w:szCs w:val="28"/>
        </w:rPr>
        <w:t xml:space="preserve"> бедный зайчишка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Сидит по кусток, Глядит из куста.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Лисичка-сестричка</w:t>
      </w:r>
      <w:proofErr w:type="gramStart"/>
      <w:r w:rsidRPr="00270C58">
        <w:rPr>
          <w:color w:val="111111"/>
          <w:sz w:val="28"/>
          <w:szCs w:val="28"/>
        </w:rPr>
        <w:t xml:space="preserve"> У</w:t>
      </w:r>
      <w:proofErr w:type="gramEnd"/>
      <w:r w:rsidRPr="00270C58">
        <w:rPr>
          <w:color w:val="111111"/>
          <w:sz w:val="28"/>
          <w:szCs w:val="28"/>
        </w:rPr>
        <w:t xml:space="preserve"> зайчика нету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Машет хвостом. Такого хвоста.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270C58">
        <w:rPr>
          <w:color w:val="111111"/>
          <w:sz w:val="28"/>
          <w:szCs w:val="28"/>
        </w:rPr>
        <w:t>Ребята, вы послушали стихотворение, скажите, чем отличается лиса от зайца?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У лисы хвост большой, пушистый, а у зайчика маленький. У зайца большие уши, а у лисицы маленькие. Заяц белый, а лиса рыжая.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Ребята, отгадайте загадки.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Красный нос в землю врос,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А зеленый хвост снаружи.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Дети: Морковка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Кто любит морковку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И прыгает ловко,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Портит в огороде грядки,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Удирает без оглядки?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270C58">
        <w:rPr>
          <w:color w:val="111111"/>
          <w:sz w:val="28"/>
          <w:szCs w:val="28"/>
        </w:rPr>
        <w:t>Заяц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70C58">
        <w:rPr>
          <w:i/>
          <w:iCs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r w:rsidRPr="00270C58">
        <w:rPr>
          <w:i/>
          <w:iCs/>
          <w:color w:val="111111"/>
          <w:sz w:val="28"/>
          <w:szCs w:val="28"/>
          <w:bdr w:val="none" w:sz="0" w:space="0" w:color="auto" w:frame="1"/>
        </w:rPr>
        <w:t>-минутка «Зайка серенький сидит</w:t>
      </w:r>
      <w:proofErr w:type="gramStart"/>
      <w:r w:rsidRPr="00270C58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Зайка серенький сидит и ушами шевелит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Вот-так, вот-так и ушами шевелит (руками показывают уши зайца).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Зайке холодно сидеть, надо лапочки погреть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Вот-так, вот-так, надо лапочки погреть (дети хлопают в ладоши).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Зайке холодно стоять, надо зайке поскакать.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Вот-так, вот-так, надо зайке поскакать (дети прыгают на двух ногах).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270C58">
        <w:rPr>
          <w:color w:val="111111"/>
          <w:sz w:val="28"/>
          <w:szCs w:val="28"/>
        </w:rPr>
        <w:t> (ставит на стол игрушку зайчика.) Что любит грызть зайчик?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Морковку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Зайчик хочет найти много моркови для себя и своих друзей, а для этого ему нужна большая грузовая машина.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3. Рассматривание игрушечного грузовика. Конструирование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Воспитатель ставит на стол грузовик.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Дети рассмотрите грузовик и назовите его части.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Кабина, окна, руль, фары, кузов, колеса.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Как называются эти геометрические фигуры?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Квадрат, прямоугольник, круг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Ребята, давайте сравним их с частями грузовика: На какую геометрическую фигуру похожа кабина грузовика?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На квадрат.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На какую геометрическую фигуру похож кузов грузовика?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На прямоугольник.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На какую геометрическую фигуру похож круг?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На колесо.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А теперь с помощью геометрических фигур на мольберте я выложу грузовик. Ребята, вы хотите для зайчика и его друзей построить грузовые машины?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270C58">
        <w:rPr>
          <w:color w:val="111111"/>
          <w:sz w:val="28"/>
          <w:szCs w:val="28"/>
        </w:rPr>
        <w:t> Да!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Я приглашаю вас за столы создать свои грузовики из геометрических фигур. На столе приготовлены листы белой бумаги и геометрические фигуры (у каждого ребенка определенного цвета).</w:t>
      </w:r>
    </w:p>
    <w:p w:rsidR="00270C58" w:rsidRPr="00270C58" w:rsidRDefault="00270C58" w:rsidP="00270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70C58">
        <w:rPr>
          <w:color w:val="111111"/>
          <w:sz w:val="28"/>
          <w:szCs w:val="28"/>
        </w:rPr>
        <w:t>Воспитатель проверяет, правильно ли они разложили детали.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Молодцы ребята, у вас получились отличные грузовики!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4. Рефлексия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270C58">
        <w:rPr>
          <w:color w:val="111111"/>
          <w:sz w:val="28"/>
          <w:szCs w:val="28"/>
        </w:rPr>
        <w:t>Каких диких животных вы знаете?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270C58">
        <w:rPr>
          <w:color w:val="111111"/>
          <w:sz w:val="28"/>
          <w:szCs w:val="28"/>
        </w:rPr>
        <w:t>Заяц, белка, медведь, волк, лиса.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Что мы сделали для зайчика?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270C58">
        <w:rPr>
          <w:color w:val="111111"/>
          <w:sz w:val="28"/>
          <w:szCs w:val="28"/>
        </w:rPr>
        <w:t>Грузовую машину.</w:t>
      </w:r>
    </w:p>
    <w:p w:rsidR="00270C58" w:rsidRPr="00270C58" w:rsidRDefault="00270C58" w:rsidP="00270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0C5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270C58">
        <w:rPr>
          <w:color w:val="111111"/>
          <w:sz w:val="28"/>
          <w:szCs w:val="28"/>
        </w:rPr>
        <w:t> Какие вы молодцы ребята, а теперь из зимнего леса мы вернемся в группу.</w:t>
      </w:r>
    </w:p>
    <w:p w:rsidR="005058DC" w:rsidRDefault="00270C58">
      <w:pPr>
        <w:rPr>
          <w:rFonts w:ascii="Times New Roman" w:hAnsi="Times New Roman" w:cs="Times New Roman"/>
          <w:sz w:val="28"/>
          <w:szCs w:val="28"/>
        </w:rPr>
      </w:pPr>
    </w:p>
    <w:p w:rsidR="00270C58" w:rsidRDefault="00270C58">
      <w:pPr>
        <w:rPr>
          <w:rFonts w:ascii="Times New Roman" w:hAnsi="Times New Roman" w:cs="Times New Roman"/>
          <w:sz w:val="28"/>
          <w:szCs w:val="28"/>
        </w:rPr>
      </w:pPr>
    </w:p>
    <w:p w:rsidR="00270C58" w:rsidRDefault="00270C58" w:rsidP="00270C58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Самоанализ образовательной деятельности по познавательному развитию </w:t>
      </w:r>
    </w:p>
    <w:p w:rsidR="00270C58" w:rsidRDefault="00270C58" w:rsidP="00270C58">
      <w:pPr>
        <w:pStyle w:val="c8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270C58" w:rsidRDefault="00270C58" w:rsidP="00270C5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12"/>
          <w:b/>
          <w:bCs/>
          <w:color w:val="000000"/>
          <w:sz w:val="28"/>
          <w:szCs w:val="28"/>
        </w:rPr>
        <w:t>А.А.Идрисова</w:t>
      </w:r>
      <w:proofErr w:type="spellEnd"/>
      <w:r>
        <w:rPr>
          <w:rStyle w:val="c12"/>
          <w:b/>
          <w:bCs/>
          <w:color w:val="000000"/>
          <w:sz w:val="28"/>
          <w:szCs w:val="28"/>
        </w:rPr>
        <w:t> </w:t>
      </w:r>
    </w:p>
    <w:p w:rsidR="00270C58" w:rsidRDefault="00270C58" w:rsidP="00270C58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</w:t>
      </w:r>
    </w:p>
    <w:p w:rsidR="00270C58" w:rsidRDefault="00270C58" w:rsidP="00270C58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Уважаемые коллеги, вашему вниманию была представлена образовательная деятельность в младшей группе  по ознакомлению с миром природы на тему "Поможем Зайке". Образовательная деятельность была разработана  в соответствие </w:t>
      </w:r>
      <w:r>
        <w:rPr>
          <w:rStyle w:val="c4"/>
          <w:color w:val="0D0D0D"/>
          <w:sz w:val="28"/>
          <w:szCs w:val="28"/>
        </w:rPr>
        <w:t>с Федеральным Государственным Образовательным стандартом дошкольного образования. Длительность образовательной деятельности 15 минут, соответствует данному возрасту </w:t>
      </w:r>
      <w:r>
        <w:rPr>
          <w:rStyle w:val="c4"/>
          <w:color w:val="404040"/>
          <w:sz w:val="28"/>
          <w:szCs w:val="28"/>
        </w:rPr>
        <w:t>детей. </w:t>
      </w:r>
      <w:r>
        <w:rPr>
          <w:rStyle w:val="c4"/>
          <w:color w:val="0D0D0D"/>
          <w:sz w:val="28"/>
          <w:szCs w:val="28"/>
        </w:rPr>
        <w:t>Мною были соблюдены все санитарно-гигиенические требования. </w:t>
      </w:r>
      <w:r>
        <w:rPr>
          <w:rStyle w:val="c4"/>
          <w:color w:val="000000"/>
          <w:sz w:val="28"/>
          <w:szCs w:val="28"/>
        </w:rPr>
        <w:t>Совместная деятельность педагога и детей осуществлялась в процессе организации различных  видов деятельности (игровая деятельность, коммуникативная, поисково-исследовательская).  Для реализации каждой задачи были подобраны приемы, в интересной и занимательной форме.</w:t>
      </w:r>
    </w:p>
    <w:p w:rsidR="00270C58" w:rsidRDefault="00270C58" w:rsidP="00270C5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Закрепление знаний детей младшего дошкольного возраста о диких и домашних животных.</w:t>
      </w:r>
    </w:p>
    <w:p w:rsidR="00270C58" w:rsidRDefault="00270C58" w:rsidP="00270C5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Развивающие задачи: </w:t>
      </w:r>
      <w:r>
        <w:rPr>
          <w:rStyle w:val="c4"/>
          <w:color w:val="000000"/>
          <w:sz w:val="28"/>
          <w:szCs w:val="28"/>
        </w:rPr>
        <w:t>Развивать внимание, память, мышление.</w:t>
      </w:r>
    </w:p>
    <w:p w:rsidR="00270C58" w:rsidRDefault="00270C58" w:rsidP="00270C5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Способствовать развитию связной речи.                                    </w:t>
      </w:r>
    </w:p>
    <w:p w:rsidR="00270C58" w:rsidRDefault="00270C58" w:rsidP="00270C5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Воспитательные задачи:</w:t>
      </w:r>
      <w:r>
        <w:rPr>
          <w:rStyle w:val="c4"/>
          <w:color w:val="000000"/>
          <w:sz w:val="28"/>
          <w:szCs w:val="28"/>
        </w:rPr>
        <w:t> Воспитывать чувство любви к окружающему миру, бережное отношение к обитателям живой природы.</w:t>
      </w:r>
      <w:r>
        <w:rPr>
          <w:rStyle w:val="c12"/>
          <w:b/>
          <w:bCs/>
          <w:color w:val="000000"/>
          <w:sz w:val="28"/>
          <w:szCs w:val="28"/>
        </w:rPr>
        <w:t> </w:t>
      </w:r>
    </w:p>
    <w:p w:rsidR="00270C58" w:rsidRDefault="00270C58" w:rsidP="00270C5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Воспитывать интерес к художественно – творческой деятельности.</w:t>
      </w:r>
    </w:p>
    <w:p w:rsidR="00270C58" w:rsidRDefault="00270C58" w:rsidP="00270C5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D0D0D"/>
          <w:sz w:val="28"/>
          <w:szCs w:val="28"/>
        </w:rPr>
        <w:t>Обучающие </w:t>
      </w:r>
      <w:r>
        <w:rPr>
          <w:rStyle w:val="c12"/>
          <w:b/>
          <w:bCs/>
          <w:color w:val="262626"/>
          <w:sz w:val="28"/>
          <w:szCs w:val="28"/>
        </w:rPr>
        <w:t>задачи</w:t>
      </w:r>
      <w:r>
        <w:rPr>
          <w:rStyle w:val="c4"/>
          <w:color w:val="262626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Формировать умение разделить животных на группы, правильно соотносить их названия. Расширять кругозор через ознакомление детей с животными.</w:t>
      </w:r>
    </w:p>
    <w:p w:rsidR="00270C58" w:rsidRDefault="00270C58" w:rsidP="00270C58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Проведя образовательную деятельность с детьми младшей группы считаю, что моя деятельность была эффективной, так как запланированные цели и задачи были детьми выполнены. Дети усвоили значения новых слов на основе, как имеющихся у них знаний, так и новых знаний. Обучение было организовано в естественных для общения условиях. Отбор материала провела в соответствии с возрастом, зоной актуального развития детей, программными требованиями обучения и воспитания. В ходе проведения деятельности создавала проблемные ситуации, использовала игровой метод как ведущий, применяла средства наглядности. Учитывала желания и интересы каждого ребенка, их эмоционально-чувственную сферу. При планировании </w:t>
      </w:r>
      <w:r>
        <w:rPr>
          <w:rStyle w:val="c3"/>
          <w:color w:val="000000"/>
          <w:sz w:val="28"/>
          <w:szCs w:val="28"/>
        </w:rPr>
        <w:t>образовательной деятельности</w:t>
      </w:r>
      <w:r>
        <w:rPr>
          <w:rStyle w:val="c2"/>
          <w:color w:val="000000"/>
          <w:sz w:val="28"/>
          <w:szCs w:val="28"/>
        </w:rPr>
        <w:t> я опиралась на особенности группы. Пока у нас идет адаптация, но творческое развитие в группе идет очень успешно.</w:t>
      </w:r>
    </w:p>
    <w:p w:rsidR="00270C58" w:rsidRDefault="00270C58" w:rsidP="00270C58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Организационный момент  предполагал переключение  внимания  детей  на предстоящую деятельность, стимуляцию  интереса к ней,  создание благоприятного эмоционального фона. Это было сделано с помощью игры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«Подари улыбку»</w:t>
      </w:r>
      <w:r>
        <w:rPr>
          <w:rStyle w:val="c4"/>
          <w:color w:val="000000"/>
          <w:sz w:val="28"/>
          <w:szCs w:val="28"/>
        </w:rPr>
        <w:t>.</w:t>
      </w:r>
    </w:p>
    <w:p w:rsidR="00270C58" w:rsidRDefault="00270C58" w:rsidP="00270C58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При создании мотива подвела детей к объявлению темы  образовательной деятельности. </w:t>
      </w:r>
      <w:r>
        <w:rPr>
          <w:rStyle w:val="c3"/>
          <w:color w:val="000000"/>
          <w:sz w:val="28"/>
          <w:szCs w:val="28"/>
        </w:rPr>
        <w:t>Дети с интересом наблюдали, охотно отвечали на вопросы, самостоятельно  поддерживали разговор. Дети были довольно активные, чувствовали себя комфортно, охотно принимали участие в игре. В </w:t>
      </w:r>
      <w:r>
        <w:rPr>
          <w:rStyle w:val="c2"/>
          <w:color w:val="000000"/>
          <w:sz w:val="28"/>
          <w:szCs w:val="28"/>
        </w:rPr>
        <w:t>процессе деятельности была использована физкультминутка, творческая деятельность с музыкальным сопровождением. Ритмичная  веселая музыка позволяла детям повысить свой эмоциональный настрой. </w:t>
      </w:r>
      <w:r>
        <w:rPr>
          <w:rStyle w:val="c3"/>
          <w:color w:val="000000"/>
          <w:sz w:val="28"/>
          <w:szCs w:val="28"/>
        </w:rPr>
        <w:t>Развивала двигательное воображение и творческие способности.</w:t>
      </w:r>
    </w:p>
    <w:p w:rsidR="00270C58" w:rsidRDefault="00270C58" w:rsidP="00270C5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D0D0D"/>
          <w:sz w:val="28"/>
          <w:szCs w:val="28"/>
        </w:rPr>
        <w:t>    В итоге образовательной деятельности  </w:t>
      </w:r>
      <w:r>
        <w:rPr>
          <w:rStyle w:val="c4"/>
          <w:color w:val="000000"/>
          <w:sz w:val="28"/>
          <w:szCs w:val="28"/>
        </w:rPr>
        <w:t>дети осуществляли анализ и самооценку собственной деятельности</w:t>
      </w:r>
      <w:r>
        <w:rPr>
          <w:rStyle w:val="c4"/>
          <w:color w:val="0D0D0D"/>
          <w:sz w:val="28"/>
          <w:szCs w:val="28"/>
          <w:shd w:val="clear" w:color="auto" w:fill="FFFFFF"/>
        </w:rPr>
        <w:t>.</w:t>
      </w:r>
    </w:p>
    <w:p w:rsidR="00270C58" w:rsidRDefault="00270C58" w:rsidP="00270C5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Образовательная деятельность динамичная, она включает приемы, которые  представляет быструю смену деятельности. Участие каждого ребенка было отмечено похвалой. На протяжении  всего занятия дети были активными, заинтересованными.</w:t>
      </w:r>
      <w:r>
        <w:rPr>
          <w:rStyle w:val="c4"/>
          <w:color w:val="0D0D0D"/>
          <w:sz w:val="28"/>
          <w:szCs w:val="28"/>
        </w:rPr>
        <w:t> Учитывала индивидуальные особенности каждого ребенка.</w:t>
      </w:r>
    </w:p>
    <w:p w:rsidR="00270C58" w:rsidRDefault="00270C58" w:rsidP="00270C5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D0D0D"/>
          <w:sz w:val="28"/>
          <w:szCs w:val="28"/>
        </w:rPr>
        <w:t>   Структура деятельности выстроена таким образом, что все ее части были логически взаимосвязаны между собой и соответствовали теме.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   Во время всей образовательной деятельности я использовала позитивный психологический настрой, доброжелательный тон.</w:t>
      </w:r>
    </w:p>
    <w:p w:rsidR="00270C58" w:rsidRDefault="00270C58" w:rsidP="00270C5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D0D0D"/>
          <w:sz w:val="28"/>
          <w:szCs w:val="28"/>
        </w:rPr>
        <w:t xml:space="preserve">    По ответам, действиям детей, по успешности выполнения намеченных заданий, по интересу детей, </w:t>
      </w:r>
      <w:proofErr w:type="gramStart"/>
      <w:r>
        <w:rPr>
          <w:rStyle w:val="c4"/>
          <w:color w:val="0D0D0D"/>
          <w:sz w:val="28"/>
          <w:szCs w:val="28"/>
        </w:rPr>
        <w:t>считаю</w:t>
      </w:r>
      <w:proofErr w:type="gramEnd"/>
      <w:r>
        <w:rPr>
          <w:rStyle w:val="c4"/>
          <w:color w:val="000000"/>
          <w:sz w:val="28"/>
          <w:szCs w:val="28"/>
        </w:rPr>
        <w:t> запланированные трудовые действия мною реализованы.</w:t>
      </w:r>
    </w:p>
    <w:p w:rsidR="00270C58" w:rsidRDefault="00270C58" w:rsidP="00270C58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4"/>
          <w:color w:val="0D0D0D"/>
          <w:sz w:val="28"/>
          <w:szCs w:val="28"/>
        </w:rPr>
        <w:t xml:space="preserve"> В дальнейшем планирую повышать свое педагогическое мастерство в организации проведения </w:t>
      </w:r>
      <w:proofErr w:type="spellStart"/>
      <w:r>
        <w:rPr>
          <w:rStyle w:val="c4"/>
          <w:color w:val="0D0D0D"/>
          <w:sz w:val="28"/>
          <w:szCs w:val="28"/>
        </w:rPr>
        <w:t>воспитательно</w:t>
      </w:r>
      <w:proofErr w:type="spellEnd"/>
      <w:r>
        <w:rPr>
          <w:rStyle w:val="c4"/>
          <w:color w:val="0D0D0D"/>
          <w:sz w:val="28"/>
          <w:szCs w:val="28"/>
        </w:rPr>
        <w:t xml:space="preserve"> - образовательного процесса с детьми.</w:t>
      </w:r>
      <w:r>
        <w:rPr>
          <w:rStyle w:val="c4"/>
          <w:color w:val="000000"/>
          <w:sz w:val="28"/>
          <w:szCs w:val="28"/>
        </w:rPr>
        <w:t> </w:t>
      </w:r>
    </w:p>
    <w:p w:rsidR="00270C58" w:rsidRDefault="00270C58" w:rsidP="00270C5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D0D0D"/>
          <w:sz w:val="32"/>
          <w:szCs w:val="32"/>
        </w:rPr>
        <w:t> </w:t>
      </w:r>
    </w:p>
    <w:p w:rsidR="00270C58" w:rsidRDefault="00270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720" cy="3203640"/>
            <wp:effectExtent l="0" t="0" r="0" b="0"/>
            <wp:docPr id="1" name="Рисунок 1" descr="C:\Users\1\Downloads\PHOTO-2022-02-13-16-4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-2022-02-13-16-49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19" cy="320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C58" w:rsidRPr="00270C58" w:rsidRDefault="00270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0592" cy="1832837"/>
            <wp:effectExtent l="0" t="0" r="6985" b="0"/>
            <wp:docPr id="2" name="Рисунок 2" descr="C:\Users\1\Downloads\PHOTO-2022-02-13-16-49-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HOTO-2022-02-13-16-49-45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1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C58" w:rsidRPr="00270C58" w:rsidSect="00270C5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FD"/>
    <w:rsid w:val="00121C9D"/>
    <w:rsid w:val="00262EFD"/>
    <w:rsid w:val="00270C58"/>
    <w:rsid w:val="00400222"/>
    <w:rsid w:val="00565888"/>
    <w:rsid w:val="00704E32"/>
    <w:rsid w:val="00832FF7"/>
    <w:rsid w:val="00872C81"/>
    <w:rsid w:val="00976BCB"/>
    <w:rsid w:val="00C74214"/>
    <w:rsid w:val="00DC0077"/>
    <w:rsid w:val="00D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58"/>
    <w:rPr>
      <w:b/>
      <w:bCs/>
    </w:rPr>
  </w:style>
  <w:style w:type="paragraph" w:customStyle="1" w:styleId="c8">
    <w:name w:val="c8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0C58"/>
  </w:style>
  <w:style w:type="paragraph" w:customStyle="1" w:styleId="c17">
    <w:name w:val="c17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0C58"/>
  </w:style>
  <w:style w:type="paragraph" w:customStyle="1" w:styleId="c15">
    <w:name w:val="c15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0C58"/>
  </w:style>
  <w:style w:type="character" w:customStyle="1" w:styleId="c3">
    <w:name w:val="c3"/>
    <w:basedOn w:val="a0"/>
    <w:rsid w:val="00270C58"/>
  </w:style>
  <w:style w:type="paragraph" w:customStyle="1" w:styleId="c28">
    <w:name w:val="c28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58"/>
    <w:rPr>
      <w:b/>
      <w:bCs/>
    </w:rPr>
  </w:style>
  <w:style w:type="paragraph" w:customStyle="1" w:styleId="c8">
    <w:name w:val="c8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0C58"/>
  </w:style>
  <w:style w:type="paragraph" w:customStyle="1" w:styleId="c17">
    <w:name w:val="c17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0C58"/>
  </w:style>
  <w:style w:type="paragraph" w:customStyle="1" w:styleId="c15">
    <w:name w:val="c15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0C58"/>
  </w:style>
  <w:style w:type="character" w:customStyle="1" w:styleId="c3">
    <w:name w:val="c3"/>
    <w:basedOn w:val="a0"/>
    <w:rsid w:val="00270C58"/>
  </w:style>
  <w:style w:type="paragraph" w:customStyle="1" w:styleId="c28">
    <w:name w:val="c28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1302</Words>
  <Characters>7423</Characters>
  <Application>Microsoft Office Word</Application>
  <DocSecurity>0</DocSecurity>
  <Lines>61</Lines>
  <Paragraphs>17</Paragraphs>
  <ScaleCrop>false</ScaleCrop>
  <Company>Microsoft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2022-02-14T08:39:00Z</dcterms:created>
  <dcterms:modified xsi:type="dcterms:W3CDTF">2022-02-14T08:45:00Z</dcterms:modified>
</cp:coreProperties>
</file>