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Мастер-класс изготовление атрибутов для сюжетно-ролевых игр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Воспитатель: </w:t>
      </w:r>
      <w:proofErr w:type="spellStart"/>
      <w:r>
        <w:rPr>
          <w:b/>
          <w:bCs/>
          <w:color w:val="000000"/>
          <w:sz w:val="27"/>
          <w:szCs w:val="27"/>
        </w:rPr>
        <w:t>А.А.Идрисова</w:t>
      </w:r>
      <w:proofErr w:type="spellEnd"/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Мастер:</w:t>
      </w:r>
      <w:r>
        <w:rPr>
          <w:color w:val="000000"/>
          <w:sz w:val="27"/>
          <w:szCs w:val="27"/>
        </w:rPr>
        <w:t> Я рада приветствовать в этом уютном зале вас, уважаемые педагоги, - людей, убежденных в том, что детство – один из лучших периодов человеческой жизни. «Детство – это игра, игра – это детство».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 очень рада видеть Вас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мастер</w:t>
      </w:r>
      <w:proofErr w:type="gramEnd"/>
      <w:r>
        <w:rPr>
          <w:color w:val="000000"/>
          <w:sz w:val="27"/>
          <w:szCs w:val="27"/>
        </w:rPr>
        <w:t xml:space="preserve"> – классе, тема которого: «Изготовление атрибутов к сюжетн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ролевой игре «Семья».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 данного мастер-класса: обогатить предметно-развивающую среду группы, для того, чтобы она способствовала возникновению у детей сюжетной игры, развитию их игровых замыслов, возможности реализовать свой творческий потенциал.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Обоснование актуальности темы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все знаем, что игра занимает важное место в жизни дошкольника, являясь преобладающим видом его самостоятельной деятельности. Психологи считают, что </w:t>
      </w:r>
      <w:r>
        <w:rPr>
          <w:b/>
          <w:bCs/>
          <w:color w:val="000000"/>
          <w:sz w:val="27"/>
          <w:szCs w:val="27"/>
        </w:rPr>
        <w:t>сюжетно - ролевая игра</w:t>
      </w:r>
      <w:r>
        <w:rPr>
          <w:color w:val="000000"/>
          <w:sz w:val="27"/>
          <w:szCs w:val="27"/>
        </w:rPr>
        <w:t> – это высшая форма развития детской игры, в дошкольном возрасте она выступает в роли ведущей деятельности.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Сюжетно - ролевые игры</w:t>
      </w:r>
      <w:r>
        <w:rPr>
          <w:color w:val="000000"/>
          <w:sz w:val="27"/>
          <w:szCs w:val="27"/>
        </w:rPr>
        <w:t> имеют большое значение в психическом развитии ребенка, они развивают произвольное внимание, память. Правила, обязательные при проведении игры, воспитывают у детей умение контролировать свое поведение, тем самым способствуют формированию характера. Во время совместной игры со сверстниками дети учатся общению, совместно строить и реализовывать планы, приобщаются к социальному миру взрослых. Поэтому важно создать для детей условия для развития их игровой деятельности. А для этого нужны соответствующие игрушки, предметы, атрибуты.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Успешность </w:t>
      </w:r>
      <w:r>
        <w:rPr>
          <w:b/>
          <w:bCs/>
          <w:color w:val="000000"/>
          <w:sz w:val="27"/>
          <w:szCs w:val="27"/>
        </w:rPr>
        <w:t>сюжетно-ролевой игры</w:t>
      </w:r>
      <w:r>
        <w:rPr>
          <w:color w:val="000000"/>
          <w:sz w:val="27"/>
          <w:szCs w:val="27"/>
        </w:rPr>
        <w:t>, зависит от организации педагога.</w:t>
      </w:r>
      <w:r>
        <w:rPr>
          <w:color w:val="000000"/>
          <w:sz w:val="27"/>
          <w:szCs w:val="27"/>
        </w:rPr>
        <w:br/>
        <w:t>Необходимо создать условия для игры - предметно-пространственную игровую среду с учётом индивидуальных и возрастных особенностей дошкольников. </w:t>
      </w:r>
      <w:r>
        <w:rPr>
          <w:color w:val="000000"/>
          <w:sz w:val="27"/>
          <w:szCs w:val="27"/>
        </w:rPr>
        <w:br/>
        <w:t>Атрибуты для игр должны быть разнообразными, красочными и эстетическими, так как именно с ними будет взаимодействовать ребёнок.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наше время можно приобрести очень много игрушек в магазине, но согласитесь, если игрушки будут сделаны своими руками, да еще в этом примут участие дети, они приобретут большую ценность, так как создание игровой среды побуждает детей к самостоятельному игровому творчеству.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Такие игрушки они будут беречь.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 бы хотела </w:t>
      </w:r>
      <w:proofErr w:type="gramStart"/>
      <w:r>
        <w:rPr>
          <w:color w:val="000000"/>
          <w:sz w:val="27"/>
          <w:szCs w:val="27"/>
        </w:rPr>
        <w:t>поделится</w:t>
      </w:r>
      <w:proofErr w:type="gramEnd"/>
      <w:r>
        <w:rPr>
          <w:color w:val="000000"/>
          <w:sz w:val="27"/>
          <w:szCs w:val="27"/>
        </w:rPr>
        <w:t xml:space="preserve"> теми атрибутами, которые сделала из фетра. Этот яркий, приятный на ощупь материал, позволяет создавать из него замечательные атрибуты для игр.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Идею подсмотрела в интернете. Еда, сшитая из фетра, легко стирается, удобна в использовании.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1 столе лежат атрибуты так называемой «Сытной еды»: овощи, лакомства, фрукты. 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изготовления атрибутов вам понадобятся: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1.Фетр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Ножницы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Простой карандаш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Нитки с иголками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Синтепон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Поролон (губки для мытья посуды)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«Колбаса»</w:t>
      </w:r>
      <w:proofErr w:type="gramStart"/>
      <w:r>
        <w:rPr>
          <w:b/>
          <w:bCs/>
          <w:color w:val="000000"/>
          <w:sz w:val="27"/>
          <w:szCs w:val="27"/>
        </w:rPr>
        <w:t xml:space="preserve"> ,</w:t>
      </w:r>
      <w:proofErr w:type="gramEnd"/>
      <w:r>
        <w:rPr>
          <w:b/>
          <w:bCs/>
          <w:color w:val="000000"/>
          <w:sz w:val="27"/>
          <w:szCs w:val="27"/>
        </w:rPr>
        <w:t>«Сосиски» «Пельмени»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Последовательность изготовления: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Готовим «Колбасу»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фетра вырежьте прямоугольник примерно 12 см на 5 см.</w:t>
      </w:r>
      <w:r>
        <w:rPr>
          <w:color w:val="000000"/>
          <w:sz w:val="27"/>
          <w:szCs w:val="27"/>
        </w:rPr>
        <w:br/>
        <w:t>Сложите его вдоль пополам и сшейте один. Выверните «колбаску» и наполните ее внутреннюю часть синтепоном. Края «колбаски » прошейте и стяните. Закрепите края нитки.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Готовим «Пельмени»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Вырезаем из </w:t>
      </w:r>
      <w:proofErr w:type="gramStart"/>
      <w:r>
        <w:rPr>
          <w:color w:val="000000"/>
          <w:sz w:val="27"/>
          <w:szCs w:val="27"/>
        </w:rPr>
        <w:t>ткани</w:t>
      </w:r>
      <w:proofErr w:type="gramEnd"/>
      <w:r>
        <w:rPr>
          <w:color w:val="000000"/>
          <w:sz w:val="27"/>
          <w:szCs w:val="27"/>
        </w:rPr>
        <w:t xml:space="preserve"> намеченные с помощью выкройки круги. Складываем их пополам. Начинаем соединять части обметочным петельным швом.</w:t>
      </w:r>
      <w:r>
        <w:rPr>
          <w:color w:val="000000"/>
          <w:sz w:val="27"/>
          <w:szCs w:val="27"/>
        </w:rPr>
        <w:br/>
        <w:t>Перед завершением соединения набиваем изделие синтепоном.</w:t>
      </w:r>
      <w:r>
        <w:rPr>
          <w:color w:val="000000"/>
          <w:sz w:val="27"/>
          <w:szCs w:val="27"/>
        </w:rPr>
        <w:br/>
        <w:t>Сшиваем детали до конца. В таком виде изделие напоминает вареник.</w:t>
      </w:r>
      <w:r>
        <w:rPr>
          <w:color w:val="000000"/>
          <w:sz w:val="27"/>
          <w:szCs w:val="27"/>
        </w:rPr>
        <w:br/>
        <w:t>Для оформления пельменя присоединяем и сшиваем кончики. </w:t>
      </w:r>
      <w:r>
        <w:rPr>
          <w:color w:val="000000"/>
          <w:sz w:val="27"/>
          <w:szCs w:val="27"/>
        </w:rPr>
        <w:br/>
        <w:t xml:space="preserve">Пельмешка </w:t>
      </w:r>
      <w:proofErr w:type="gramStart"/>
      <w:r>
        <w:rPr>
          <w:color w:val="000000"/>
          <w:sz w:val="27"/>
          <w:szCs w:val="27"/>
        </w:rPr>
        <w:t>готова</w:t>
      </w:r>
      <w:proofErr w:type="gramEnd"/>
      <w:r>
        <w:rPr>
          <w:color w:val="000000"/>
          <w:sz w:val="27"/>
          <w:szCs w:val="27"/>
        </w:rPr>
        <w:t>!!!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«Пирожное» «Зефир»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Последовательность изготовления: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Поролону придать желаемую форму – это пирожное. Обшить пирожное фетром в любой понравившейся цветовой гамме.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Готовим «Зефир»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шаблону вырезать основу для зефира из белого фетра. Все уголки собрать на иголку с ниткой. Немного стянуть. Вставить внутрь «зефира» синтепон, затянуть и закрепить нитку. Украсить по желанию декоративными пуговицами, бусинами.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«Собираем» пирожное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 зефир и мармелад на пирожное с помощью клеевого пистолета. Украсить по бокам декоративными лентами, бусинами.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Интерес, с которым дети принимаются хозяйничать на кухне и угощать друг друга, вдохновляет. Поэтому продолжение следует.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благодарю всех за участие в работе.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Спасибо всем за внимание!</w:t>
      </w:r>
    </w:p>
    <w:p w:rsidR="006D5E04" w:rsidRDefault="006D5E04" w:rsidP="006D5E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D5E04" w:rsidRDefault="006D5E04" w:rsidP="006D5E04"/>
    <w:p w:rsidR="006D5E04" w:rsidRDefault="006D5E04"/>
    <w:p w:rsidR="006D5E04" w:rsidRDefault="006D5E04">
      <w:bookmarkStart w:id="0" w:name="_GoBack"/>
      <w:bookmarkEnd w:id="0"/>
    </w:p>
    <w:p w:rsidR="006D5E04" w:rsidRDefault="006D5E04"/>
    <w:p w:rsidR="006D5E04" w:rsidRDefault="006D5E04"/>
    <w:p w:rsidR="005058DC" w:rsidRDefault="006D5E04">
      <w:r>
        <w:rPr>
          <w:noProof/>
          <w:lang w:eastAsia="ru-RU"/>
        </w:rPr>
        <w:drawing>
          <wp:inline distT="0" distB="0" distL="0" distR="0">
            <wp:extent cx="3403158" cy="4538725"/>
            <wp:effectExtent l="0" t="0" r="6985" b="0"/>
            <wp:docPr id="1" name="Рисунок 1" descr="C:\Users\1\Downloads\IMG-202012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01217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456" cy="454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E04" w:rsidRDefault="006D5E04">
      <w:r>
        <w:t xml:space="preserve">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355450" cy="4475096"/>
            <wp:effectExtent l="0" t="0" r="0" b="1905"/>
            <wp:docPr id="2" name="Рисунок 2" descr="C:\Users\1\Downloads\IMG-20201217-WA00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-20201217-WA0019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03" cy="448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E04" w:rsidSect="006D5E0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F7"/>
    <w:rsid w:val="00121C9D"/>
    <w:rsid w:val="00400222"/>
    <w:rsid w:val="00565888"/>
    <w:rsid w:val="006D5E04"/>
    <w:rsid w:val="00704E32"/>
    <w:rsid w:val="00832FF7"/>
    <w:rsid w:val="00872C81"/>
    <w:rsid w:val="00976BCB"/>
    <w:rsid w:val="00C74214"/>
    <w:rsid w:val="00DC0077"/>
    <w:rsid w:val="00DE0B36"/>
    <w:rsid w:val="00E4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E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E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3506</Characters>
  <Application>Microsoft Office Word</Application>
  <DocSecurity>0</DocSecurity>
  <Lines>29</Lines>
  <Paragraphs>8</Paragraphs>
  <ScaleCrop>false</ScaleCrop>
  <Company>Microsoft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2022-02-14T06:38:00Z</dcterms:created>
  <dcterms:modified xsi:type="dcterms:W3CDTF">2022-02-14T06:47:00Z</dcterms:modified>
</cp:coreProperties>
</file>